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72" w:rsidRPr="00521741" w:rsidRDefault="00BA0872" w:rsidP="00BA0872">
      <w:pPr>
        <w:tabs>
          <w:tab w:val="center" w:pos="4153"/>
        </w:tabs>
        <w:bidi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bookmarkStart w:id="0" w:name="_GoBack"/>
      <w:bookmarkEnd w:id="0"/>
      <w:r w:rsidRPr="00521741">
        <w:rPr>
          <w:rFonts w:ascii="David" w:hAnsi="David" w:cs="David"/>
          <w:bCs/>
          <w:sz w:val="24"/>
          <w:szCs w:val="24"/>
          <w:u w:val="single"/>
          <w:rtl/>
        </w:rPr>
        <w:t>כתב הסמכת נציגי הבית המשותף והתחייבותם כלפי הדיירים</w:t>
      </w:r>
    </w:p>
    <w:p w:rsidR="00BA0872" w:rsidRPr="00521741" w:rsidRDefault="00BA0872" w:rsidP="00BA0872">
      <w:pPr>
        <w:bidi/>
        <w:spacing w:after="24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521741">
        <w:rPr>
          <w:rFonts w:ascii="David" w:hAnsi="David" w:cs="David"/>
          <w:sz w:val="24"/>
          <w:szCs w:val="24"/>
          <w:rtl/>
        </w:rPr>
        <w:t xml:space="preserve">יישוב: ____________ רחוב: ______________ מספר בניין:_______ </w:t>
      </w:r>
    </w:p>
    <w:p w:rsidR="00BA0872" w:rsidRPr="00521741" w:rsidRDefault="00BA0872" w:rsidP="00BA0872">
      <w:pPr>
        <w:bidi/>
        <w:spacing w:after="120" w:line="276" w:lineRule="auto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 xml:space="preserve">מספר הכניסות בבניין ______ ההסכם </w:t>
      </w:r>
      <w:r w:rsidRPr="00521741">
        <w:rPr>
          <w:rFonts w:ascii="David" w:hAnsi="David" w:cs="David" w:hint="cs"/>
          <w:sz w:val="24"/>
          <w:szCs w:val="24"/>
          <w:rtl/>
        </w:rPr>
        <w:t>נוגע</w:t>
      </w:r>
      <w:r w:rsidRPr="00521741">
        <w:rPr>
          <w:rFonts w:ascii="David" w:hAnsi="David" w:cs="David"/>
          <w:sz w:val="24"/>
          <w:szCs w:val="24"/>
          <w:rtl/>
        </w:rPr>
        <w:t xml:space="preserve"> לכניסות מס'_______</w:t>
      </w:r>
    </w:p>
    <w:p w:rsidR="00BA0872" w:rsidRPr="00521741" w:rsidRDefault="00BA0872" w:rsidP="00BA0872">
      <w:pPr>
        <w:bidi/>
        <w:spacing w:after="120" w:line="276" w:lineRule="auto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>ס</w:t>
      </w:r>
      <w:r w:rsidRPr="00521741">
        <w:rPr>
          <w:rFonts w:ascii="David" w:hAnsi="David" w:cs="David" w:hint="cs"/>
          <w:sz w:val="24"/>
          <w:szCs w:val="24"/>
          <w:rtl/>
        </w:rPr>
        <w:t>ך כל</w:t>
      </w:r>
      <w:r w:rsidRPr="00521741">
        <w:rPr>
          <w:rFonts w:ascii="David" w:hAnsi="David" w:cs="David"/>
          <w:sz w:val="24"/>
          <w:szCs w:val="24"/>
          <w:rtl/>
        </w:rPr>
        <w:t xml:space="preserve"> </w:t>
      </w:r>
      <w:r w:rsidRPr="00521741">
        <w:rPr>
          <w:rFonts w:ascii="David" w:hAnsi="David" w:cs="David" w:hint="cs"/>
          <w:sz w:val="24"/>
          <w:szCs w:val="24"/>
          <w:rtl/>
        </w:rPr>
        <w:t>ה</w:t>
      </w:r>
      <w:r w:rsidRPr="00521741">
        <w:rPr>
          <w:rFonts w:ascii="David" w:hAnsi="David" w:cs="David"/>
          <w:sz w:val="24"/>
          <w:szCs w:val="24"/>
          <w:rtl/>
        </w:rPr>
        <w:t xml:space="preserve">דירות בכניסה_______ </w:t>
      </w:r>
      <w:r w:rsidRPr="00521741">
        <w:rPr>
          <w:rFonts w:ascii="David" w:hAnsi="David" w:cs="David" w:hint="cs"/>
          <w:sz w:val="24"/>
          <w:szCs w:val="24"/>
          <w:rtl/>
        </w:rPr>
        <w:t>ש</w:t>
      </w:r>
      <w:r w:rsidRPr="00521741">
        <w:rPr>
          <w:rFonts w:ascii="David" w:hAnsi="David" w:cs="David"/>
          <w:sz w:val="24"/>
          <w:szCs w:val="24"/>
          <w:rtl/>
        </w:rPr>
        <w:t xml:space="preserve">מהן </w:t>
      </w:r>
      <w:r w:rsidRPr="00521741">
        <w:rPr>
          <w:rFonts w:ascii="David" w:hAnsi="David" w:cs="David" w:hint="cs"/>
          <w:sz w:val="24"/>
          <w:szCs w:val="24"/>
          <w:rtl/>
        </w:rPr>
        <w:t xml:space="preserve">___ הן </w:t>
      </w:r>
      <w:r w:rsidRPr="00521741">
        <w:rPr>
          <w:rFonts w:ascii="David" w:hAnsi="David" w:cs="David"/>
          <w:sz w:val="24"/>
          <w:szCs w:val="24"/>
          <w:rtl/>
        </w:rPr>
        <w:t xml:space="preserve">דירות </w:t>
      </w:r>
      <w:r w:rsidRPr="00521741">
        <w:rPr>
          <w:rFonts w:ascii="David" w:hAnsi="David" w:cs="David" w:hint="cs"/>
          <w:sz w:val="24"/>
          <w:szCs w:val="24"/>
          <w:rtl/>
        </w:rPr>
        <w:t>ה</w:t>
      </w:r>
      <w:r w:rsidRPr="00521741">
        <w:rPr>
          <w:rFonts w:ascii="David" w:hAnsi="David" w:cs="David"/>
          <w:sz w:val="24"/>
          <w:szCs w:val="24"/>
          <w:rtl/>
        </w:rPr>
        <w:t xml:space="preserve">דיור </w:t>
      </w:r>
      <w:r w:rsidRPr="00521741">
        <w:rPr>
          <w:rFonts w:ascii="David" w:hAnsi="David" w:cs="David" w:hint="cs"/>
          <w:sz w:val="24"/>
          <w:szCs w:val="24"/>
          <w:rtl/>
        </w:rPr>
        <w:t>ה</w:t>
      </w:r>
      <w:r w:rsidRPr="00521741">
        <w:rPr>
          <w:rFonts w:ascii="David" w:hAnsi="David" w:cs="David"/>
          <w:sz w:val="24"/>
          <w:szCs w:val="24"/>
          <w:rtl/>
        </w:rPr>
        <w:t>ציבורי</w:t>
      </w:r>
    </w:p>
    <w:p w:rsidR="00BA0872" w:rsidRPr="00521741" w:rsidRDefault="00BA0872" w:rsidP="00BA0872">
      <w:pPr>
        <w:bidi/>
        <w:spacing w:after="120" w:line="276" w:lineRule="auto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 xml:space="preserve">אספת דיירים </w:t>
      </w:r>
      <w:r w:rsidRPr="00521741">
        <w:rPr>
          <w:rFonts w:ascii="David" w:hAnsi="David" w:cs="David" w:hint="cs"/>
          <w:sz w:val="24"/>
          <w:szCs w:val="24"/>
          <w:rtl/>
        </w:rPr>
        <w:t>ש</w:t>
      </w:r>
      <w:r w:rsidRPr="00521741">
        <w:rPr>
          <w:rFonts w:ascii="David" w:hAnsi="David" w:cs="David"/>
          <w:sz w:val="24"/>
          <w:szCs w:val="24"/>
          <w:rtl/>
        </w:rPr>
        <w:t>בה נבחרה הנציגות הת</w:t>
      </w:r>
      <w:r w:rsidRPr="00521741">
        <w:rPr>
          <w:rFonts w:ascii="David" w:hAnsi="David" w:cs="David" w:hint="cs"/>
          <w:sz w:val="24"/>
          <w:szCs w:val="24"/>
          <w:rtl/>
        </w:rPr>
        <w:t>כנס</w:t>
      </w:r>
      <w:r w:rsidRPr="00521741">
        <w:rPr>
          <w:rFonts w:ascii="David" w:hAnsi="David" w:cs="David"/>
          <w:sz w:val="24"/>
          <w:szCs w:val="24"/>
          <w:rtl/>
        </w:rPr>
        <w:t>ה ביום ___/____/____ והשתתפו</w:t>
      </w:r>
      <w:r w:rsidRPr="00521741">
        <w:rPr>
          <w:rFonts w:ascii="David" w:hAnsi="David" w:cs="David" w:hint="cs"/>
          <w:sz w:val="24"/>
          <w:szCs w:val="24"/>
          <w:rtl/>
        </w:rPr>
        <w:t xml:space="preserve"> בה</w:t>
      </w:r>
      <w:r w:rsidRPr="00521741">
        <w:rPr>
          <w:rFonts w:ascii="David" w:hAnsi="David" w:cs="David"/>
          <w:sz w:val="24"/>
          <w:szCs w:val="24"/>
          <w:rtl/>
        </w:rPr>
        <w:t xml:space="preserve"> ________ </w:t>
      </w:r>
      <w:r w:rsidRPr="00521741">
        <w:rPr>
          <w:rFonts w:ascii="David" w:hAnsi="David" w:cs="David" w:hint="cs"/>
          <w:sz w:val="24"/>
          <w:szCs w:val="24"/>
          <w:rtl/>
        </w:rPr>
        <w:t>דיירים.</w:t>
      </w:r>
      <w:r w:rsidRPr="00521741">
        <w:rPr>
          <w:rFonts w:ascii="David" w:hAnsi="David" w:cs="David"/>
          <w:sz w:val="24"/>
          <w:szCs w:val="24"/>
          <w:rtl/>
        </w:rPr>
        <w:t xml:space="preserve"> </w:t>
      </w:r>
      <w:r w:rsidRPr="00521741">
        <w:rPr>
          <w:rFonts w:ascii="David" w:hAnsi="David" w:cs="David" w:hint="cs"/>
          <w:sz w:val="24"/>
          <w:szCs w:val="24"/>
          <w:rtl/>
        </w:rPr>
        <w:t xml:space="preserve">מהאספה </w:t>
      </w:r>
      <w:r w:rsidRPr="00521741">
        <w:rPr>
          <w:rFonts w:ascii="David" w:hAnsi="David" w:cs="David"/>
          <w:sz w:val="24"/>
          <w:szCs w:val="24"/>
          <w:rtl/>
        </w:rPr>
        <w:t xml:space="preserve">נעדרו _______ </w:t>
      </w:r>
      <w:r w:rsidRPr="00521741">
        <w:rPr>
          <w:rFonts w:ascii="David" w:hAnsi="David" w:cs="David" w:hint="cs"/>
          <w:sz w:val="24"/>
          <w:szCs w:val="24"/>
          <w:rtl/>
        </w:rPr>
        <w:t>דיירים</w:t>
      </w:r>
      <w:r w:rsidRPr="00521741">
        <w:rPr>
          <w:rFonts w:ascii="David" w:hAnsi="David" w:cs="David"/>
          <w:sz w:val="24"/>
          <w:szCs w:val="24"/>
          <w:rtl/>
        </w:rPr>
        <w:t>.</w:t>
      </w:r>
    </w:p>
    <w:p w:rsidR="00BA0872" w:rsidRPr="00521741" w:rsidRDefault="00BA0872" w:rsidP="00BA0872">
      <w:pPr>
        <w:bidi/>
        <w:spacing w:after="120" w:line="276" w:lineRule="auto"/>
        <w:rPr>
          <w:rFonts w:ascii="David" w:hAnsi="David" w:cs="David"/>
          <w:sz w:val="24"/>
          <w:szCs w:val="24"/>
          <w:rtl/>
        </w:rPr>
      </w:pPr>
      <w:r w:rsidRPr="00521741">
        <w:rPr>
          <w:rFonts w:ascii="David" w:hAnsi="David" w:cs="David"/>
          <w:sz w:val="24"/>
          <w:szCs w:val="24"/>
          <w:rtl/>
        </w:rPr>
        <w:t>באספה השתתף/ה מטעם העירייה/המנהלת העירונית מר/גב' _______________</w:t>
      </w:r>
    </w:p>
    <w:p w:rsidR="00BA0872" w:rsidRPr="00521741" w:rsidRDefault="00BA0872" w:rsidP="00BA0872">
      <w:pPr>
        <w:bidi/>
        <w:spacing w:after="12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21741">
        <w:rPr>
          <w:rFonts w:ascii="David" w:hAnsi="David" w:cs="David"/>
          <w:bCs/>
          <w:sz w:val="24"/>
          <w:szCs w:val="24"/>
          <w:rtl/>
        </w:rPr>
        <w:t>הסמכת נציגי הבית המשותף</w:t>
      </w:r>
    </w:p>
    <w:p w:rsidR="00BA0872" w:rsidRPr="00521741" w:rsidRDefault="00BA0872" w:rsidP="00BA0872">
      <w:pPr>
        <w:bidi/>
        <w:spacing w:after="120"/>
        <w:jc w:val="both"/>
        <w:rPr>
          <w:rFonts w:ascii="David" w:hAnsi="David" w:cs="David"/>
          <w:sz w:val="24"/>
          <w:szCs w:val="24"/>
          <w:rtl/>
        </w:rPr>
      </w:pPr>
      <w:r w:rsidRPr="00521741">
        <w:rPr>
          <w:rFonts w:ascii="David" w:hAnsi="David" w:cs="David"/>
          <w:sz w:val="24"/>
          <w:szCs w:val="24"/>
          <w:rtl/>
        </w:rPr>
        <w:t xml:space="preserve">אנו, </w:t>
      </w:r>
      <w:r w:rsidRPr="00521741">
        <w:rPr>
          <w:rFonts w:ascii="David" w:hAnsi="David" w:cs="David" w:hint="cs"/>
          <w:sz w:val="24"/>
          <w:szCs w:val="24"/>
          <w:rtl/>
        </w:rPr>
        <w:t>הדיירים</w:t>
      </w:r>
      <w:r w:rsidRPr="00521741">
        <w:rPr>
          <w:rFonts w:ascii="David" w:hAnsi="David" w:cs="David"/>
          <w:sz w:val="24"/>
          <w:szCs w:val="24"/>
          <w:rtl/>
        </w:rPr>
        <w:t xml:space="preserve"> בכתובת האמורה לעיל, ממנים בזאת את </w:t>
      </w:r>
      <w:r w:rsidRPr="00521741">
        <w:rPr>
          <w:rFonts w:ascii="David" w:hAnsi="David" w:cs="David" w:hint="cs"/>
          <w:sz w:val="24"/>
          <w:szCs w:val="24"/>
          <w:rtl/>
        </w:rPr>
        <w:t>הדיירים</w:t>
      </w:r>
      <w:r w:rsidRPr="00521741">
        <w:rPr>
          <w:rFonts w:ascii="David" w:hAnsi="David" w:cs="David"/>
          <w:sz w:val="24"/>
          <w:szCs w:val="24"/>
          <w:rtl/>
        </w:rPr>
        <w:t xml:space="preserve"> המנויים להלן לשמש נציגות לסיוע בקידום תהליך ההתחדשות העירונית בבניין זה ולפעול בשמנו </w:t>
      </w:r>
      <w:r w:rsidRPr="00521741">
        <w:rPr>
          <w:rFonts w:ascii="David" w:hAnsi="David" w:cs="David"/>
          <w:b/>
          <w:bCs/>
          <w:sz w:val="24"/>
          <w:szCs w:val="24"/>
          <w:rtl/>
        </w:rPr>
        <w:t xml:space="preserve">לצורך ביצוע בירורים, העברת מידע </w:t>
      </w:r>
      <w:proofErr w:type="spellStart"/>
      <w:r w:rsidRPr="00521741">
        <w:rPr>
          <w:rFonts w:ascii="David" w:hAnsi="David" w:cs="David"/>
          <w:b/>
          <w:bCs/>
          <w:sz w:val="24"/>
          <w:szCs w:val="24"/>
          <w:rtl/>
        </w:rPr>
        <w:t>והנגשת</w:t>
      </w:r>
      <w:proofErr w:type="spellEnd"/>
      <w:r w:rsidRPr="00521741">
        <w:rPr>
          <w:rFonts w:ascii="David" w:hAnsi="David" w:cs="David"/>
          <w:b/>
          <w:bCs/>
          <w:sz w:val="24"/>
          <w:szCs w:val="24"/>
          <w:rtl/>
        </w:rPr>
        <w:t xml:space="preserve"> תהליך ההתחדשות ל</w:t>
      </w:r>
      <w:r w:rsidRPr="00521741">
        <w:rPr>
          <w:rFonts w:ascii="David" w:hAnsi="David" w:cs="David" w:hint="cs"/>
          <w:b/>
          <w:bCs/>
          <w:sz w:val="24"/>
          <w:szCs w:val="24"/>
          <w:rtl/>
        </w:rPr>
        <w:t>מען</w:t>
      </w:r>
      <w:r w:rsidRPr="00521741">
        <w:rPr>
          <w:rFonts w:ascii="David" w:hAnsi="David" w:cs="David"/>
          <w:b/>
          <w:bCs/>
          <w:sz w:val="24"/>
          <w:szCs w:val="24"/>
          <w:rtl/>
        </w:rPr>
        <w:t xml:space="preserve"> הדיירים.</w:t>
      </w:r>
      <w:r w:rsidRPr="00521741">
        <w:rPr>
          <w:rFonts w:ascii="David" w:hAnsi="David" w:cs="David"/>
          <w:sz w:val="24"/>
          <w:szCs w:val="24"/>
          <w:rtl/>
        </w:rPr>
        <w:t xml:space="preserve"> </w:t>
      </w:r>
    </w:p>
    <w:p w:rsidR="00BA0872" w:rsidRPr="00521741" w:rsidRDefault="00BA0872" w:rsidP="00BA0872">
      <w:pPr>
        <w:bidi/>
        <w:spacing w:after="120"/>
        <w:jc w:val="both"/>
        <w:rPr>
          <w:rFonts w:ascii="David" w:hAnsi="David" w:cs="David"/>
          <w:sz w:val="24"/>
          <w:szCs w:val="24"/>
          <w:rtl/>
        </w:rPr>
      </w:pPr>
      <w:proofErr w:type="spellStart"/>
      <w:r w:rsidRPr="00521741">
        <w:rPr>
          <w:rFonts w:ascii="David" w:hAnsi="David" w:cs="David"/>
          <w:sz w:val="24"/>
          <w:szCs w:val="24"/>
          <w:rtl/>
        </w:rPr>
        <w:t>ה</w:t>
      </w:r>
      <w:r w:rsidRPr="00521741">
        <w:rPr>
          <w:rFonts w:ascii="David" w:hAnsi="David" w:cs="David" w:hint="cs"/>
          <w:sz w:val="24"/>
          <w:szCs w:val="24"/>
          <w:rtl/>
        </w:rPr>
        <w:t>י</w:t>
      </w:r>
      <w:r w:rsidRPr="00521741">
        <w:rPr>
          <w:rFonts w:ascii="David" w:hAnsi="David" w:cs="David"/>
          <w:sz w:val="24"/>
          <w:szCs w:val="24"/>
          <w:rtl/>
        </w:rPr>
        <w:t>ננו</w:t>
      </w:r>
      <w:proofErr w:type="spellEnd"/>
      <w:r w:rsidRPr="00521741">
        <w:rPr>
          <w:rFonts w:ascii="David" w:hAnsi="David" w:cs="David"/>
          <w:sz w:val="24"/>
          <w:szCs w:val="24"/>
          <w:rtl/>
        </w:rPr>
        <w:t xml:space="preserve"> מודיעים בזאת שכל </w:t>
      </w:r>
      <w:proofErr w:type="spellStart"/>
      <w:r w:rsidRPr="00521741">
        <w:rPr>
          <w:rFonts w:ascii="David" w:hAnsi="David" w:cs="David"/>
          <w:sz w:val="24"/>
          <w:szCs w:val="24"/>
          <w:rtl/>
        </w:rPr>
        <w:t>ת</w:t>
      </w:r>
      <w:r w:rsidRPr="00521741">
        <w:rPr>
          <w:rFonts w:ascii="David" w:hAnsi="David" w:cs="David" w:hint="cs"/>
          <w:sz w:val="24"/>
          <w:szCs w:val="24"/>
          <w:rtl/>
        </w:rPr>
        <w:t>ו</w:t>
      </w:r>
      <w:r w:rsidRPr="00521741">
        <w:rPr>
          <w:rFonts w:ascii="David" w:hAnsi="David" w:cs="David"/>
          <w:sz w:val="24"/>
          <w:szCs w:val="24"/>
          <w:rtl/>
        </w:rPr>
        <w:t>כנית</w:t>
      </w:r>
      <w:proofErr w:type="spellEnd"/>
      <w:r w:rsidRPr="00521741">
        <w:rPr>
          <w:rFonts w:ascii="David" w:hAnsi="David" w:cs="David"/>
          <w:sz w:val="24"/>
          <w:szCs w:val="24"/>
          <w:rtl/>
        </w:rPr>
        <w:t xml:space="preserve"> או הסכם הנוגע</w:t>
      </w:r>
      <w:r w:rsidRPr="00521741">
        <w:rPr>
          <w:rFonts w:ascii="David" w:hAnsi="David" w:cs="David" w:hint="cs"/>
          <w:sz w:val="24"/>
          <w:szCs w:val="24"/>
          <w:rtl/>
        </w:rPr>
        <w:t>ים</w:t>
      </w:r>
      <w:r w:rsidRPr="00521741">
        <w:rPr>
          <w:rFonts w:ascii="David" w:hAnsi="David" w:cs="David"/>
          <w:sz w:val="24"/>
          <w:szCs w:val="24"/>
          <w:rtl/>
        </w:rPr>
        <w:t xml:space="preserve"> לבניין יובא</w:t>
      </w:r>
      <w:r w:rsidRPr="00521741">
        <w:rPr>
          <w:rFonts w:ascii="David" w:hAnsi="David" w:cs="David" w:hint="cs"/>
          <w:sz w:val="24"/>
          <w:szCs w:val="24"/>
          <w:rtl/>
        </w:rPr>
        <w:t>ו</w:t>
      </w:r>
      <w:r w:rsidRPr="00521741">
        <w:rPr>
          <w:rFonts w:ascii="David" w:hAnsi="David" w:cs="David"/>
          <w:sz w:val="24"/>
          <w:szCs w:val="24"/>
          <w:rtl/>
        </w:rPr>
        <w:t xml:space="preserve"> לאישור</w:t>
      </w:r>
      <w:r w:rsidRPr="00521741">
        <w:rPr>
          <w:rFonts w:ascii="David" w:hAnsi="David" w:cs="David" w:hint="cs"/>
          <w:sz w:val="24"/>
          <w:szCs w:val="24"/>
          <w:rtl/>
        </w:rPr>
        <w:t>נו</w:t>
      </w:r>
      <w:r w:rsidRPr="00521741">
        <w:rPr>
          <w:rFonts w:ascii="David" w:hAnsi="David" w:cs="David"/>
          <w:sz w:val="24"/>
          <w:szCs w:val="24"/>
          <w:rtl/>
        </w:rPr>
        <w:t xml:space="preserve"> בכל מקרה.</w:t>
      </w:r>
    </w:p>
    <w:p w:rsidR="00BA0872" w:rsidRDefault="00BA0872" w:rsidP="00BA0872">
      <w:pPr>
        <w:bidi/>
        <w:spacing w:after="120" w:line="276" w:lineRule="auto"/>
        <w:rPr>
          <w:rFonts w:ascii="David" w:hAnsi="David" w:cs="David"/>
          <w:sz w:val="24"/>
          <w:szCs w:val="24"/>
          <w:rtl/>
        </w:rPr>
      </w:pPr>
      <w:r w:rsidRPr="001C0259">
        <w:rPr>
          <w:rFonts w:ascii="David" w:hAnsi="David" w:cs="David" w:hint="cs"/>
          <w:sz w:val="24"/>
          <w:szCs w:val="24"/>
          <w:rtl/>
        </w:rPr>
        <w:t xml:space="preserve">אין בכתב הסמכה זה בכדי להשליך על </w:t>
      </w:r>
      <w:r>
        <w:rPr>
          <w:rFonts w:ascii="David" w:hAnsi="David" w:cs="David" w:hint="cs"/>
          <w:sz w:val="24"/>
          <w:szCs w:val="24"/>
          <w:rtl/>
        </w:rPr>
        <w:t xml:space="preserve">נושא </w:t>
      </w:r>
      <w:r w:rsidRPr="001C0259">
        <w:rPr>
          <w:rFonts w:ascii="David" w:hAnsi="David" w:cs="David" w:hint="cs"/>
          <w:sz w:val="24"/>
          <w:szCs w:val="24"/>
          <w:rtl/>
        </w:rPr>
        <w:t>התמורות לבעלי הנכסים מהמיזם, ככל ויתקבלו. אלו יקבעו בהסכם הסופי עם היזם.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A0872" w:rsidRPr="00521741" w:rsidRDefault="00BA0872" w:rsidP="00BA0872">
      <w:pPr>
        <w:bidi/>
        <w:spacing w:after="120" w:line="276" w:lineRule="auto"/>
        <w:rPr>
          <w:rFonts w:ascii="David" w:hAnsi="David" w:cs="David"/>
          <w:sz w:val="24"/>
          <w:szCs w:val="24"/>
          <w:rtl/>
        </w:rPr>
      </w:pPr>
      <w:r w:rsidRPr="00521741">
        <w:rPr>
          <w:rFonts w:ascii="David" w:hAnsi="David" w:cs="David"/>
          <w:sz w:val="24"/>
          <w:szCs w:val="24"/>
          <w:rtl/>
        </w:rPr>
        <w:t>אין לראות בחתימת</w:t>
      </w:r>
      <w:r w:rsidRPr="00521741">
        <w:rPr>
          <w:rFonts w:ascii="David" w:hAnsi="David" w:cs="David" w:hint="cs"/>
          <w:sz w:val="24"/>
          <w:szCs w:val="24"/>
          <w:rtl/>
        </w:rPr>
        <w:t>נו</w:t>
      </w:r>
      <w:r w:rsidRPr="00521741">
        <w:rPr>
          <w:rFonts w:ascii="David" w:hAnsi="David" w:cs="David"/>
          <w:sz w:val="24"/>
          <w:szCs w:val="24"/>
          <w:rtl/>
        </w:rPr>
        <w:t xml:space="preserve"> על טופס זה משום מתן התחייבות לחתום על כל הסכם או לשלם דבר.</w:t>
      </w:r>
    </w:p>
    <w:p w:rsidR="00BA0872" w:rsidRPr="00521741" w:rsidRDefault="00BA0872" w:rsidP="00BA0872">
      <w:pPr>
        <w:bidi/>
        <w:spacing w:after="120"/>
        <w:jc w:val="both"/>
        <w:rPr>
          <w:rFonts w:ascii="David" w:hAnsi="David" w:cs="David"/>
          <w:sz w:val="24"/>
          <w:szCs w:val="24"/>
          <w:rtl/>
        </w:rPr>
      </w:pPr>
      <w:r w:rsidRPr="00521741">
        <w:rPr>
          <w:rFonts w:ascii="David" w:hAnsi="David" w:cs="David"/>
          <w:sz w:val="24"/>
          <w:szCs w:val="24"/>
          <w:rtl/>
        </w:rPr>
        <w:t>כתב מינוי והרשאה זה י</w:t>
      </w:r>
      <w:r w:rsidRPr="00521741">
        <w:rPr>
          <w:rFonts w:ascii="David" w:hAnsi="David" w:cs="David" w:hint="cs"/>
          <w:sz w:val="24"/>
          <w:szCs w:val="24"/>
          <w:rtl/>
        </w:rPr>
        <w:t>י</w:t>
      </w:r>
      <w:r w:rsidRPr="00521741">
        <w:rPr>
          <w:rFonts w:ascii="David" w:hAnsi="David" w:cs="David"/>
          <w:sz w:val="24"/>
          <w:szCs w:val="24"/>
          <w:rtl/>
        </w:rPr>
        <w:t>כנס לתוקף עם חתימתם של לפחות מחצית מבעלי ה</w:t>
      </w:r>
      <w:r w:rsidRPr="00521741">
        <w:rPr>
          <w:rFonts w:ascii="David" w:hAnsi="David" w:cs="David" w:hint="cs"/>
          <w:sz w:val="24"/>
          <w:szCs w:val="24"/>
          <w:rtl/>
        </w:rPr>
        <w:t>נכסים</w:t>
      </w:r>
      <w:r w:rsidRPr="00521741">
        <w:rPr>
          <w:rFonts w:ascii="David" w:hAnsi="David" w:cs="David"/>
          <w:sz w:val="24"/>
          <w:szCs w:val="24"/>
          <w:rtl/>
        </w:rPr>
        <w:t xml:space="preserve"> בבית המשותף</w:t>
      </w:r>
      <w:r w:rsidRPr="00521741">
        <w:rPr>
          <w:rFonts w:ascii="David" w:hAnsi="David" w:cs="David" w:hint="cs"/>
          <w:sz w:val="24"/>
          <w:szCs w:val="24"/>
          <w:rtl/>
        </w:rPr>
        <w:t>, כאשר לכל בעל נכס ישנה זכות חתימה אחת בלבד</w:t>
      </w:r>
      <w:r w:rsidRPr="00521741">
        <w:rPr>
          <w:rFonts w:ascii="David" w:hAnsi="David" w:cs="David"/>
          <w:sz w:val="24"/>
          <w:szCs w:val="24"/>
          <w:rtl/>
        </w:rPr>
        <w:t>. כתב התחייבות והרשאה זה החלטי ובלתי חוזר עד למועד קיום בחירות ומינוי נציגות נבחרת חדשה.</w:t>
      </w:r>
    </w:p>
    <w:p w:rsidR="00BA0872" w:rsidRPr="00521741" w:rsidRDefault="00BA0872" w:rsidP="00BA0872">
      <w:pPr>
        <w:bidi/>
        <w:spacing w:after="12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21741">
        <w:rPr>
          <w:rFonts w:ascii="David" w:hAnsi="David" w:cs="David"/>
          <w:b/>
          <w:bCs/>
          <w:sz w:val="24"/>
          <w:szCs w:val="24"/>
          <w:rtl/>
        </w:rPr>
        <w:t>ולראיה באנו על החתום:</w:t>
      </w:r>
    </w:p>
    <w:tbl>
      <w:tblPr>
        <w:tblStyle w:val="a9"/>
        <w:bidiVisual/>
        <w:tblW w:w="7661" w:type="dxa"/>
        <w:jc w:val="center"/>
        <w:tblLook w:val="04A0" w:firstRow="1" w:lastRow="0" w:firstColumn="1" w:lastColumn="0" w:noHBand="0" w:noVBand="1"/>
      </w:tblPr>
      <w:tblGrid>
        <w:gridCol w:w="998"/>
        <w:gridCol w:w="3165"/>
        <w:gridCol w:w="761"/>
        <w:gridCol w:w="1372"/>
        <w:gridCol w:w="1365"/>
      </w:tblGrid>
      <w:tr w:rsidR="00BA0872" w:rsidRPr="00521741" w:rsidTr="002145EB">
        <w:trPr>
          <w:trHeight w:val="808"/>
          <w:tblHeader/>
          <w:jc w:val="center"/>
        </w:trPr>
        <w:tc>
          <w:tcPr>
            <w:tcW w:w="998" w:type="dxa"/>
          </w:tcPr>
          <w:p w:rsidR="00BA0872" w:rsidRPr="00521741" w:rsidRDefault="00BA0872" w:rsidP="00D256D1">
            <w:pPr>
              <w:bidi/>
              <w:spacing w:after="12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מס' דירה</w:t>
            </w:r>
          </w:p>
        </w:tc>
        <w:tc>
          <w:tcPr>
            <w:tcW w:w="3165" w:type="dxa"/>
          </w:tcPr>
          <w:p w:rsidR="00BA0872" w:rsidRPr="00521741" w:rsidRDefault="00BA0872" w:rsidP="00D256D1">
            <w:pPr>
              <w:bidi/>
              <w:spacing w:after="12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 xml:space="preserve">שם </w:t>
            </w: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הדייר/ת</w:t>
            </w: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האם בעל/ת נכס?</w:t>
            </w:r>
          </w:p>
        </w:tc>
        <w:tc>
          <w:tcPr>
            <w:tcW w:w="1372" w:type="dxa"/>
          </w:tcPr>
          <w:p w:rsidR="00BA0872" w:rsidRPr="00521741" w:rsidRDefault="00BA0872" w:rsidP="00D256D1">
            <w:pPr>
              <w:bidi/>
              <w:spacing w:after="12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חתימה</w:t>
            </w: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</w:tr>
      <w:tr w:rsidR="00BA0872" w:rsidRPr="00521741" w:rsidTr="00D256D1">
        <w:trPr>
          <w:trHeight w:val="355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55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55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11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12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55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55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55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43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521741" w:rsidTr="00D256D1">
        <w:trPr>
          <w:trHeight w:val="355"/>
          <w:jc w:val="center"/>
        </w:trPr>
        <w:tc>
          <w:tcPr>
            <w:tcW w:w="998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3165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6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65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BA0872" w:rsidRPr="00521741" w:rsidRDefault="00BA0872" w:rsidP="00BA0872">
      <w:pPr>
        <w:bidi/>
        <w:spacing w:after="120"/>
        <w:jc w:val="both"/>
        <w:rPr>
          <w:rFonts w:ascii="David" w:hAnsi="David" w:cs="David"/>
          <w:bCs/>
          <w:sz w:val="24"/>
          <w:szCs w:val="24"/>
          <w:rtl/>
        </w:rPr>
      </w:pPr>
    </w:p>
    <w:p w:rsidR="00BA0872" w:rsidRPr="00521741" w:rsidRDefault="00BA0872" w:rsidP="00BA0872">
      <w:pPr>
        <w:bidi/>
        <w:spacing w:after="12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21741">
        <w:rPr>
          <w:rFonts w:ascii="David" w:hAnsi="David" w:cs="David"/>
          <w:bCs/>
          <w:sz w:val="24"/>
          <w:szCs w:val="24"/>
          <w:rtl/>
        </w:rPr>
        <w:t>התחייבות חברי נציגות הבית המשותף:</w:t>
      </w:r>
    </w:p>
    <w:p w:rsidR="00BA0872" w:rsidRPr="00521741" w:rsidRDefault="00BA0872" w:rsidP="00BA0872">
      <w:pPr>
        <w:bidi/>
        <w:spacing w:after="120"/>
        <w:jc w:val="both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 xml:space="preserve">אנו, החתומים מטה, מתחייבים </w:t>
      </w:r>
      <w:r w:rsidRPr="00521741">
        <w:rPr>
          <w:rFonts w:ascii="David" w:hAnsi="David" w:cs="David" w:hint="cs"/>
          <w:sz w:val="24"/>
          <w:szCs w:val="24"/>
          <w:rtl/>
        </w:rPr>
        <w:t>ל</w:t>
      </w:r>
      <w:r w:rsidRPr="00521741">
        <w:rPr>
          <w:rFonts w:ascii="David" w:hAnsi="David" w:cs="David"/>
          <w:sz w:val="24"/>
          <w:szCs w:val="24"/>
          <w:rtl/>
        </w:rPr>
        <w:t>פני דיירי הבית המשותף בכתובת האמורה לעיל כדלקמן:</w:t>
      </w:r>
    </w:p>
    <w:p w:rsidR="00BA0872" w:rsidRPr="00521741" w:rsidRDefault="00BA0872" w:rsidP="00BA0872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>לפעול בשקיפות וללא משוא פנים לייצוג מרב האינטרסים והדעות בבית המשותף.</w:t>
      </w:r>
    </w:p>
    <w:p w:rsidR="00BA0872" w:rsidRPr="00521741" w:rsidRDefault="00BA0872" w:rsidP="00BA0872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 xml:space="preserve">לפעול לקידום הפרויקט ומימושו </w:t>
      </w:r>
      <w:r w:rsidRPr="00521741">
        <w:rPr>
          <w:rFonts w:ascii="David" w:hAnsi="David" w:cs="David" w:hint="cs"/>
          <w:sz w:val="24"/>
          <w:szCs w:val="24"/>
          <w:rtl/>
        </w:rPr>
        <w:t>אגב</w:t>
      </w:r>
      <w:r w:rsidRPr="00521741">
        <w:rPr>
          <w:rFonts w:ascii="David" w:hAnsi="David" w:cs="David"/>
          <w:sz w:val="24"/>
          <w:szCs w:val="24"/>
          <w:rtl/>
        </w:rPr>
        <w:t xml:space="preserve"> </w:t>
      </w:r>
      <w:r w:rsidRPr="00521741">
        <w:rPr>
          <w:rFonts w:ascii="David" w:hAnsi="David" w:cs="David" w:hint="cs"/>
          <w:sz w:val="24"/>
          <w:szCs w:val="24"/>
          <w:rtl/>
        </w:rPr>
        <w:t>סיפוק</w:t>
      </w:r>
      <w:r w:rsidRPr="00521741">
        <w:rPr>
          <w:rFonts w:ascii="David" w:hAnsi="David" w:cs="David"/>
          <w:sz w:val="24"/>
          <w:szCs w:val="24"/>
          <w:rtl/>
        </w:rPr>
        <w:t xml:space="preserve"> מיטבי </w:t>
      </w:r>
      <w:r w:rsidRPr="00521741">
        <w:rPr>
          <w:rFonts w:ascii="David" w:hAnsi="David" w:cs="David" w:hint="cs"/>
          <w:sz w:val="24"/>
          <w:szCs w:val="24"/>
          <w:rtl/>
        </w:rPr>
        <w:t>ש</w:t>
      </w:r>
      <w:r w:rsidRPr="00521741">
        <w:rPr>
          <w:rFonts w:ascii="David" w:hAnsi="David" w:cs="David"/>
          <w:sz w:val="24"/>
          <w:szCs w:val="24"/>
          <w:rtl/>
        </w:rPr>
        <w:t>ל</w:t>
      </w:r>
      <w:r w:rsidRPr="00521741">
        <w:rPr>
          <w:rFonts w:ascii="David" w:hAnsi="David" w:cs="David" w:hint="cs"/>
          <w:sz w:val="24"/>
          <w:szCs w:val="24"/>
          <w:rtl/>
        </w:rPr>
        <w:t xml:space="preserve"> ה</w:t>
      </w:r>
      <w:r w:rsidRPr="00521741">
        <w:rPr>
          <w:rFonts w:ascii="David" w:hAnsi="David" w:cs="David"/>
          <w:sz w:val="24"/>
          <w:szCs w:val="24"/>
          <w:rtl/>
        </w:rPr>
        <w:t>צרכים ו</w:t>
      </w:r>
      <w:r w:rsidRPr="00521741">
        <w:rPr>
          <w:rFonts w:ascii="David" w:hAnsi="David" w:cs="David" w:hint="cs"/>
          <w:sz w:val="24"/>
          <w:szCs w:val="24"/>
          <w:rtl/>
        </w:rPr>
        <w:t>של ה</w:t>
      </w:r>
      <w:r w:rsidRPr="00521741">
        <w:rPr>
          <w:rFonts w:ascii="David" w:hAnsi="David" w:cs="David"/>
          <w:sz w:val="24"/>
          <w:szCs w:val="24"/>
          <w:rtl/>
        </w:rPr>
        <w:t>רצונות של מרבית הדיירים בבניין.</w:t>
      </w:r>
    </w:p>
    <w:p w:rsidR="00BA0872" w:rsidRPr="00521741" w:rsidRDefault="00BA0872" w:rsidP="00BA0872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>להימנע מיצירת כל קשר עם גורם יזמי, לרבות מארגנים, בהקשר של הפרויקט הרלוונטי, שלא במסגרת נציגות הבית המשותף.</w:t>
      </w:r>
    </w:p>
    <w:p w:rsidR="00BA0872" w:rsidRPr="00521741" w:rsidRDefault="00BA0872" w:rsidP="00BA0872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>להימנע מכל שימוש בעמדת הנציגות להשגת מטרות אישיות באופן שאינו שקוף.</w:t>
      </w:r>
    </w:p>
    <w:p w:rsidR="00BA0872" w:rsidRPr="00521741" w:rsidRDefault="00BA0872" w:rsidP="00BA0872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>להצהיר בפומבי, ובפרט בפני יתר הדיירים, על כל ניגוד עניינים או חשש לניגוד עניינים.</w:t>
      </w:r>
    </w:p>
    <w:p w:rsidR="00BA0872" w:rsidRPr="00521741" w:rsidRDefault="00BA0872" w:rsidP="00BA0872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 xml:space="preserve">לפעול לעדכון שוטף של דיירי הבניין </w:t>
      </w:r>
      <w:r w:rsidRPr="00521741">
        <w:rPr>
          <w:rFonts w:ascii="David" w:hAnsi="David" w:cs="David" w:hint="cs"/>
          <w:sz w:val="24"/>
          <w:szCs w:val="24"/>
          <w:rtl/>
        </w:rPr>
        <w:t>על</w:t>
      </w:r>
      <w:r w:rsidRPr="00521741">
        <w:rPr>
          <w:rFonts w:ascii="David" w:hAnsi="David" w:cs="David"/>
          <w:sz w:val="24"/>
          <w:szCs w:val="24"/>
          <w:rtl/>
        </w:rPr>
        <w:t xml:space="preserve"> התקדמות הפרויקט (פרוטוקולים של ישיבות, החלטות ואישורים שהתקבלו וכיו"ב).</w:t>
      </w:r>
    </w:p>
    <w:p w:rsidR="00BA0872" w:rsidRPr="00521741" w:rsidRDefault="00BA0872" w:rsidP="00BA0872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>לתפקד כגוף מתווך הפועל להפצה של מידע ו</w:t>
      </w:r>
      <w:r w:rsidRPr="00521741">
        <w:rPr>
          <w:rFonts w:ascii="David" w:hAnsi="David" w:cs="David" w:hint="cs"/>
          <w:sz w:val="24"/>
          <w:szCs w:val="24"/>
          <w:rtl/>
        </w:rPr>
        <w:t>ל</w:t>
      </w:r>
      <w:r w:rsidRPr="00521741">
        <w:rPr>
          <w:rFonts w:ascii="David" w:hAnsi="David" w:cs="David"/>
          <w:sz w:val="24"/>
          <w:szCs w:val="24"/>
          <w:rtl/>
        </w:rPr>
        <w:t>סיוע בקבלת החלטות, ולא כגוף הפועל ל</w:t>
      </w:r>
      <w:r w:rsidRPr="00521741">
        <w:rPr>
          <w:rFonts w:ascii="David" w:hAnsi="David" w:cs="David" w:hint="cs"/>
          <w:sz w:val="24"/>
          <w:szCs w:val="24"/>
          <w:rtl/>
        </w:rPr>
        <w:t>החלט</w:t>
      </w:r>
      <w:r w:rsidRPr="00521741">
        <w:rPr>
          <w:rFonts w:ascii="David" w:hAnsi="David" w:cs="David"/>
          <w:sz w:val="24"/>
          <w:szCs w:val="24"/>
          <w:rtl/>
        </w:rPr>
        <w:t xml:space="preserve">ת החלטות </w:t>
      </w:r>
      <w:r w:rsidRPr="00521741">
        <w:rPr>
          <w:rFonts w:ascii="David" w:hAnsi="David" w:cs="David" w:hint="cs"/>
          <w:sz w:val="24"/>
          <w:szCs w:val="24"/>
          <w:rtl/>
        </w:rPr>
        <w:t>חשוב</w:t>
      </w:r>
      <w:r w:rsidRPr="00521741">
        <w:rPr>
          <w:rFonts w:ascii="David" w:hAnsi="David" w:cs="David"/>
          <w:sz w:val="24"/>
          <w:szCs w:val="24"/>
          <w:rtl/>
        </w:rPr>
        <w:t>ות בשם הדיירים בבניין.</w:t>
      </w:r>
    </w:p>
    <w:p w:rsidR="00BA0872" w:rsidRPr="00521741" w:rsidRDefault="00BA0872" w:rsidP="00BA0872">
      <w:pPr>
        <w:pStyle w:val="a3"/>
        <w:numPr>
          <w:ilvl w:val="0"/>
          <w:numId w:val="1"/>
        </w:numPr>
        <w:bidi/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 w:rsidRPr="00521741">
        <w:rPr>
          <w:rFonts w:ascii="David" w:hAnsi="David" w:cs="David"/>
          <w:sz w:val="24"/>
          <w:szCs w:val="24"/>
          <w:rtl/>
        </w:rPr>
        <w:t xml:space="preserve">לפעול להענקת תוקף מחדש של הנציגות </w:t>
      </w:r>
      <w:r w:rsidRPr="00521741">
        <w:rPr>
          <w:rFonts w:ascii="David" w:hAnsi="David" w:cs="David" w:hint="cs"/>
          <w:sz w:val="24"/>
          <w:szCs w:val="24"/>
          <w:rtl/>
        </w:rPr>
        <w:t>ב</w:t>
      </w:r>
      <w:r w:rsidRPr="00521741">
        <w:rPr>
          <w:rFonts w:ascii="David" w:hAnsi="David" w:cs="David"/>
          <w:sz w:val="24"/>
          <w:szCs w:val="24"/>
          <w:rtl/>
        </w:rPr>
        <w:t xml:space="preserve">כל </w:t>
      </w:r>
      <w:r w:rsidRPr="00521741">
        <w:rPr>
          <w:rFonts w:ascii="David" w:hAnsi="David" w:cs="David" w:hint="cs"/>
          <w:sz w:val="24"/>
          <w:szCs w:val="24"/>
          <w:rtl/>
        </w:rPr>
        <w:t>שלוש</w:t>
      </w:r>
      <w:r w:rsidRPr="00521741">
        <w:rPr>
          <w:rFonts w:ascii="David" w:hAnsi="David" w:cs="David"/>
          <w:sz w:val="24"/>
          <w:szCs w:val="24"/>
          <w:rtl/>
        </w:rPr>
        <w:t xml:space="preserve"> שנים או לפעול לבחירות ולמינוי מחודש.</w:t>
      </w:r>
    </w:p>
    <w:tbl>
      <w:tblPr>
        <w:tblStyle w:val="a9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672"/>
        <w:gridCol w:w="1551"/>
        <w:gridCol w:w="1634"/>
        <w:gridCol w:w="1613"/>
        <w:gridCol w:w="1484"/>
      </w:tblGrid>
      <w:tr w:rsidR="00BA0872" w:rsidRPr="00EE5A21" w:rsidTr="00D256D1">
        <w:trPr>
          <w:jc w:val="center"/>
        </w:trPr>
        <w:tc>
          <w:tcPr>
            <w:tcW w:w="162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שם הנציג</w:t>
            </w:r>
          </w:p>
        </w:tc>
        <w:tc>
          <w:tcPr>
            <w:tcW w:w="1672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מספר זהות</w:t>
            </w:r>
          </w:p>
        </w:tc>
        <w:tc>
          <w:tcPr>
            <w:tcW w:w="1551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כתובת (בניין, כניסה, דירה)</w:t>
            </w:r>
          </w:p>
        </w:tc>
        <w:tc>
          <w:tcPr>
            <w:tcW w:w="1634" w:type="dxa"/>
            <w:vAlign w:val="center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מספר טלפון</w:t>
            </w:r>
          </w:p>
        </w:tc>
        <w:tc>
          <w:tcPr>
            <w:tcW w:w="1613" w:type="dxa"/>
          </w:tcPr>
          <w:p w:rsidR="00BA0872" w:rsidRPr="0052174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  <w:tc>
          <w:tcPr>
            <w:tcW w:w="1484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521741">
              <w:rPr>
                <w:rFonts w:ascii="David" w:hAnsi="David" w:cs="David"/>
                <w:sz w:val="24"/>
                <w:szCs w:val="24"/>
                <w:rtl/>
              </w:rPr>
              <w:t>חתימה</w:t>
            </w:r>
          </w:p>
        </w:tc>
      </w:tr>
      <w:tr w:rsidR="00BA0872" w:rsidRPr="00EE5A21" w:rsidTr="00D256D1">
        <w:trPr>
          <w:jc w:val="center"/>
        </w:trPr>
        <w:tc>
          <w:tcPr>
            <w:tcW w:w="1622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2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13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EE5A21" w:rsidTr="00D256D1">
        <w:trPr>
          <w:jc w:val="center"/>
        </w:trPr>
        <w:tc>
          <w:tcPr>
            <w:tcW w:w="1622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2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13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EE5A21" w:rsidTr="00D256D1">
        <w:trPr>
          <w:jc w:val="center"/>
        </w:trPr>
        <w:tc>
          <w:tcPr>
            <w:tcW w:w="1622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2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13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A0872" w:rsidRPr="00EE5A21" w:rsidTr="00D256D1">
        <w:trPr>
          <w:jc w:val="center"/>
        </w:trPr>
        <w:tc>
          <w:tcPr>
            <w:tcW w:w="1622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2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34" w:type="dxa"/>
            <w:vAlign w:val="center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13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BA0872" w:rsidRPr="00EE5A21" w:rsidRDefault="00BA0872" w:rsidP="00D256D1">
            <w:pPr>
              <w:bidi/>
              <w:spacing w:after="12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BA0872" w:rsidRPr="00EE5A21" w:rsidRDefault="00BA0872" w:rsidP="00BA0872">
      <w:p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sectPr w:rsidR="00BA0872" w:rsidRPr="00EE5A21" w:rsidSect="00D25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23" w:right="1440" w:bottom="11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9A" w:rsidRDefault="00EB619A">
      <w:pPr>
        <w:spacing w:after="0" w:line="240" w:lineRule="auto"/>
      </w:pPr>
      <w:r>
        <w:separator/>
      </w:r>
    </w:p>
  </w:endnote>
  <w:endnote w:type="continuationSeparator" w:id="0">
    <w:p w:rsidR="00EB619A" w:rsidRDefault="00EB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D1" w:rsidRDefault="00D256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D1" w:rsidRDefault="00BA0872" w:rsidP="00D256D1">
    <w:pPr>
      <w:spacing w:line="240" w:lineRule="auto"/>
      <w:rPr>
        <w:color w:val="1F497D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697EC6" wp14:editId="74312660">
              <wp:simplePos x="0" y="0"/>
              <wp:positionH relativeFrom="column">
                <wp:posOffset>716915</wp:posOffset>
              </wp:positionH>
              <wp:positionV relativeFrom="paragraph">
                <wp:posOffset>170511</wp:posOffset>
              </wp:positionV>
              <wp:extent cx="3885924" cy="0"/>
              <wp:effectExtent l="0" t="0" r="19685" b="19050"/>
              <wp:wrapNone/>
              <wp:docPr id="7" name="מחבר ישר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5924" cy="0"/>
                      </a:xfrm>
                      <a:prstGeom prst="line">
                        <a:avLst/>
                      </a:prstGeom>
                      <a:ln>
                        <a:solidFill>
                          <a:srgbClr val="3185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B2C16" id="מחבר ישר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5pt,13.45pt" to="362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" strokecolor="#31859b"/>
          </w:pict>
        </mc:Fallback>
      </mc:AlternateContent>
    </w:r>
    <w:r>
      <w:rPr>
        <w:rFonts w:hint="cs"/>
        <w:color w:val="1F497D"/>
      </w:rPr>
      <w:t xml:space="preserve"> </w:t>
    </w:r>
  </w:p>
  <w:p w:rsidR="00D256D1" w:rsidRPr="00642D68" w:rsidRDefault="00BA0872" w:rsidP="00D256D1">
    <w:pPr>
      <w:spacing w:line="240" w:lineRule="auto"/>
      <w:jc w:val="center"/>
      <w:rPr>
        <w:color w:val="1F497D"/>
        <w:sz w:val="20"/>
        <w:szCs w:val="20"/>
      </w:rPr>
    </w:pPr>
    <w:r w:rsidRPr="00642D68"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4142F" wp14:editId="5FF72923">
              <wp:simplePos x="0" y="0"/>
              <wp:positionH relativeFrom="column">
                <wp:posOffset>719124</wp:posOffset>
              </wp:positionH>
              <wp:positionV relativeFrom="paragraph">
                <wp:posOffset>257175</wp:posOffset>
              </wp:positionV>
              <wp:extent cx="3885565" cy="0"/>
              <wp:effectExtent l="0" t="0" r="19685" b="19050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85565" cy="0"/>
                      </a:xfrm>
                      <a:prstGeom prst="line">
                        <a:avLst/>
                      </a:prstGeom>
                      <a:ln>
                        <a:solidFill>
                          <a:srgbClr val="3185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7AF210" id="מחבר ישר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pt,20.25pt" to="362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" strokecolor="#31859b"/>
          </w:pict>
        </mc:Fallback>
      </mc:AlternateContent>
    </w:r>
    <w:r>
      <w:rPr>
        <w:rFonts w:hint="cs"/>
        <w:color w:val="244061" w:themeColor="accent1" w:themeShade="80"/>
        <w:sz w:val="20"/>
        <w:szCs w:val="20"/>
        <w:rtl/>
      </w:rPr>
      <w:t xml:space="preserve"> </w:t>
    </w:r>
    <w:r w:rsidR="00463944">
      <w:rPr>
        <w:rFonts w:hint="cs"/>
        <w:color w:val="244061" w:themeColor="accent1" w:themeShade="80"/>
        <w:sz w:val="20"/>
        <w:szCs w:val="20"/>
        <w:rtl/>
      </w:rPr>
      <w:t xml:space="preserve">                </w:t>
    </w:r>
    <w:r w:rsidRPr="00642D68">
      <w:rPr>
        <w:color w:val="244061" w:themeColor="accent1" w:themeShade="80"/>
        <w:sz w:val="20"/>
        <w:szCs w:val="20"/>
        <w:rtl/>
      </w:rPr>
      <w:t>בית הדפוס 12, בית השנהב, אגף</w:t>
    </w:r>
    <w:r>
      <w:rPr>
        <w:rFonts w:hint="cs"/>
        <w:color w:val="244061" w:themeColor="accent1" w:themeShade="80"/>
        <w:sz w:val="20"/>
        <w:szCs w:val="20"/>
        <w:rtl/>
      </w:rPr>
      <w:t xml:space="preserve"> ג' </w:t>
    </w:r>
    <w:r w:rsidRPr="00642D68">
      <w:rPr>
        <w:rFonts w:hint="cs"/>
        <w:color w:val="244061" w:themeColor="accent1" w:themeShade="80"/>
        <w:sz w:val="20"/>
        <w:szCs w:val="20"/>
        <w:rtl/>
      </w:rPr>
      <w:t>,</w:t>
    </w:r>
    <w:r w:rsidRPr="00642D68">
      <w:rPr>
        <w:color w:val="244061" w:themeColor="accent1" w:themeShade="80"/>
        <w:sz w:val="20"/>
        <w:szCs w:val="20"/>
        <w:rtl/>
      </w:rPr>
      <w:t xml:space="preserve"> ירושלים, 9548315</w:t>
    </w:r>
    <w:r w:rsidRPr="00642D68">
      <w:rPr>
        <w:rFonts w:hint="cs"/>
        <w:color w:val="1F497D"/>
        <w:sz w:val="20"/>
        <w:szCs w:val="20"/>
        <w:rtl/>
      </w:rPr>
      <w:t xml:space="preserve"> טל': </w:t>
    </w:r>
    <w:r>
      <w:rPr>
        <w:rFonts w:cs="Arial" w:hint="cs"/>
        <w:color w:val="1F497D"/>
        <w:sz w:val="20"/>
        <w:szCs w:val="20"/>
        <w:rtl/>
      </w:rPr>
      <w:t>0</w:t>
    </w:r>
    <w:r w:rsidRPr="00642D68">
      <w:rPr>
        <w:rFonts w:cs="Arial"/>
        <w:color w:val="1F497D"/>
        <w:sz w:val="20"/>
        <w:szCs w:val="20"/>
        <w:rtl/>
      </w:rPr>
      <w:t>74</w:t>
    </w:r>
    <w:r w:rsidRPr="00642D68">
      <w:rPr>
        <w:rFonts w:cs="Arial" w:hint="cs"/>
        <w:color w:val="1F497D"/>
        <w:sz w:val="20"/>
        <w:szCs w:val="20"/>
        <w:rtl/>
      </w:rPr>
      <w:t>-</w:t>
    </w:r>
    <w:r w:rsidRPr="00642D68">
      <w:rPr>
        <w:rFonts w:cs="Arial"/>
        <w:color w:val="1F497D"/>
        <w:sz w:val="20"/>
        <w:szCs w:val="20"/>
        <w:rtl/>
      </w:rPr>
      <w:t>768</w:t>
    </w:r>
    <w:r w:rsidRPr="00642D68">
      <w:rPr>
        <w:rFonts w:cs="Arial" w:hint="cs"/>
        <w:color w:val="1F497D"/>
        <w:sz w:val="20"/>
        <w:szCs w:val="20"/>
        <w:rtl/>
      </w:rPr>
      <w:t>-</w:t>
    </w:r>
    <w:r w:rsidRPr="00642D68">
      <w:rPr>
        <w:rFonts w:cs="Arial"/>
        <w:color w:val="1F497D"/>
        <w:sz w:val="20"/>
        <w:szCs w:val="20"/>
        <w:rtl/>
      </w:rPr>
      <w:t>1444</w:t>
    </w:r>
  </w:p>
  <w:p w:rsidR="00D256D1" w:rsidRPr="009A7A85" w:rsidRDefault="00D256D1" w:rsidP="00D256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D1" w:rsidRDefault="00D256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9A" w:rsidRDefault="00EB619A">
      <w:pPr>
        <w:spacing w:after="0" w:line="240" w:lineRule="auto"/>
      </w:pPr>
      <w:r>
        <w:separator/>
      </w:r>
    </w:p>
  </w:footnote>
  <w:footnote w:type="continuationSeparator" w:id="0">
    <w:p w:rsidR="00EB619A" w:rsidRDefault="00EB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D1" w:rsidRDefault="00D256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D1" w:rsidRPr="00AE27F7" w:rsidRDefault="00BA0872" w:rsidP="00D256D1">
    <w:pPr>
      <w:pStyle w:val="a5"/>
    </w:pPr>
    <w:r w:rsidRPr="004A41A3">
      <w:rPr>
        <w:rFonts w:ascii="Times New Roman" w:eastAsia="Times New Roman" w:hAnsi="Times New Roman" w:cs="David"/>
        <w:noProof/>
        <w:sz w:val="24"/>
        <w:szCs w:val="26"/>
        <w:rtl/>
      </w:rPr>
      <w:drawing>
        <wp:anchor distT="0" distB="0" distL="114300" distR="114300" simplePos="0" relativeHeight="251659264" behindDoc="0" locked="0" layoutInCell="1" allowOverlap="1" wp14:anchorId="21FAA193" wp14:editId="27153C3A">
          <wp:simplePos x="0" y="0"/>
          <wp:positionH relativeFrom="column">
            <wp:posOffset>-195580</wp:posOffset>
          </wp:positionH>
          <wp:positionV relativeFrom="paragraph">
            <wp:posOffset>-325755</wp:posOffset>
          </wp:positionV>
          <wp:extent cx="6304915" cy="10280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olor-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4915" cy="1028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6D1" w:rsidRDefault="00D256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57A31"/>
    <w:multiLevelType w:val="hybridMultilevel"/>
    <w:tmpl w:val="D0EEF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72"/>
    <w:rsid w:val="00012F7F"/>
    <w:rsid w:val="002145EB"/>
    <w:rsid w:val="003837EB"/>
    <w:rsid w:val="00463944"/>
    <w:rsid w:val="007A5E68"/>
    <w:rsid w:val="007D1745"/>
    <w:rsid w:val="009B0966"/>
    <w:rsid w:val="00BA0872"/>
    <w:rsid w:val="00C512C1"/>
    <w:rsid w:val="00D256D1"/>
    <w:rsid w:val="00DC3F89"/>
    <w:rsid w:val="00EB619A"/>
    <w:rsid w:val="00F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4A69B-273F-4B7E-9E6F-D7B3F8E3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8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08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A0872"/>
  </w:style>
  <w:style w:type="paragraph" w:styleId="a7">
    <w:name w:val="footer"/>
    <w:basedOn w:val="a"/>
    <w:link w:val="a8"/>
    <w:uiPriority w:val="99"/>
    <w:unhideWhenUsed/>
    <w:rsid w:val="00BA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A0872"/>
  </w:style>
  <w:style w:type="table" w:styleId="a9">
    <w:name w:val="Table Grid"/>
    <w:basedOn w:val="a1"/>
    <w:uiPriority w:val="59"/>
    <w:rsid w:val="00BA087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פיסקת רשימה תו"/>
    <w:basedOn w:val="a0"/>
    <w:link w:val="a3"/>
    <w:uiPriority w:val="34"/>
    <w:rsid w:val="00BA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משרד הבינוי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HemdaM</dc:creator>
  <cp:lastModifiedBy>ספיר</cp:lastModifiedBy>
  <cp:revision>2</cp:revision>
  <dcterms:created xsi:type="dcterms:W3CDTF">2022-10-26T09:13:00Z</dcterms:created>
  <dcterms:modified xsi:type="dcterms:W3CDTF">2022-10-26T09:13:00Z</dcterms:modified>
</cp:coreProperties>
</file>